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0C" w:rsidRPr="005C1F0C" w:rsidRDefault="005C1F0C" w:rsidP="005C1F0C">
      <w:pPr>
        <w:spacing w:line="560" w:lineRule="exact"/>
        <w:jc w:val="center"/>
        <w:rPr>
          <w:rFonts w:ascii="方正大标宋简体" w:eastAsia="方正大标宋简体" w:hAnsi="Times New Roman" w:cs="Times New Roman"/>
          <w:b/>
          <w:sz w:val="36"/>
          <w:szCs w:val="36"/>
        </w:rPr>
      </w:pPr>
      <w:r w:rsidRPr="005C1F0C">
        <w:rPr>
          <w:rFonts w:ascii="方正大标宋简体" w:eastAsia="方正大标宋简体" w:hAnsi="Times New Roman" w:cs="Times New Roman" w:hint="eastAsia"/>
          <w:b/>
          <w:sz w:val="36"/>
          <w:szCs w:val="36"/>
        </w:rPr>
        <w:t>全国少工委七届五次全会工作报告</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p>
    <w:p w:rsidR="005C1F0C" w:rsidRPr="005C1F0C" w:rsidRDefault="005C1F0C" w:rsidP="005C1F0C">
      <w:pPr>
        <w:spacing w:line="560" w:lineRule="exact"/>
        <w:jc w:val="center"/>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中少发〔</w:t>
      </w:r>
      <w:r w:rsidRPr="005C1F0C">
        <w:rPr>
          <w:rFonts w:ascii="Times New Roman" w:eastAsia="方正仿宋简体" w:hAnsi="Times New Roman" w:cs="Times New Roman"/>
          <w:b/>
          <w:sz w:val="32"/>
          <w:szCs w:val="32"/>
        </w:rPr>
        <w:t>2019</w:t>
      </w:r>
      <w:r w:rsidRPr="005C1F0C">
        <w:rPr>
          <w:rFonts w:ascii="Times New Roman" w:eastAsia="方正仿宋简体" w:hAnsi="Times New Roman" w:cs="Times New Roman"/>
          <w:b/>
          <w:sz w:val="32"/>
          <w:szCs w:val="32"/>
        </w:rPr>
        <w:t>〕</w:t>
      </w:r>
      <w:r w:rsidR="008F7A8A">
        <w:rPr>
          <w:rFonts w:ascii="Times New Roman" w:eastAsia="方正仿宋简体" w:hAnsi="Times New Roman" w:cs="Times New Roman" w:hint="eastAsia"/>
          <w:b/>
          <w:sz w:val="32"/>
          <w:szCs w:val="32"/>
        </w:rPr>
        <w:t>5</w:t>
      </w:r>
      <w:r w:rsidRPr="005C1F0C">
        <w:rPr>
          <w:rFonts w:ascii="Times New Roman" w:eastAsia="方正仿宋简体" w:hAnsi="Times New Roman" w:cs="Times New Roman"/>
          <w:b/>
          <w:sz w:val="32"/>
          <w:szCs w:val="32"/>
        </w:rPr>
        <w:t>号</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全国少工委七届四次全会</w:t>
      </w:r>
      <w:bookmarkStart w:id="0" w:name="_GoBack"/>
      <w:bookmarkEnd w:id="0"/>
      <w:r w:rsidRPr="005C1F0C">
        <w:rPr>
          <w:rFonts w:ascii="Times New Roman" w:eastAsia="方正仿宋简体" w:hAnsi="Times New Roman" w:cs="Times New Roman"/>
          <w:b/>
          <w:sz w:val="32"/>
          <w:szCs w:val="32"/>
        </w:rPr>
        <w:t>以来，在团中央领导下，在教育部大力支持下，全国少工委以习近平新时代中国特色社会主义思想为指导，深入贯彻党的十九大精神和十九届二中、三中全会精神，深入学习贯彻习近平总书记对少年儿童的希望和对少先队工作的要求，贯彻落实全国教育大会精神和共青团十八大部署，聚焦少先队政治启蒙</w:t>
      </w:r>
      <w:r w:rsidR="00950395">
        <w:rPr>
          <w:rFonts w:ascii="Times New Roman" w:eastAsia="方正仿宋简体" w:hAnsi="Times New Roman" w:cs="Times New Roman" w:hint="eastAsia"/>
          <w:b/>
          <w:sz w:val="32"/>
          <w:szCs w:val="32"/>
        </w:rPr>
        <w:t>和</w:t>
      </w:r>
      <w:r w:rsidRPr="005C1F0C">
        <w:rPr>
          <w:rFonts w:ascii="Times New Roman" w:eastAsia="方正仿宋简体" w:hAnsi="Times New Roman" w:cs="Times New Roman"/>
          <w:b/>
          <w:sz w:val="32"/>
          <w:szCs w:val="32"/>
        </w:rPr>
        <w:t>价值观塑造主责主业，围绕增强少先队员光荣感，坚持开展组织教育、自主教育、实践教育，认真开展少先队时代性课题研究，深入推进少先队改革攻坚，各项工作取得新的成效。</w:t>
      </w:r>
    </w:p>
    <w:p w:rsidR="005C1F0C" w:rsidRPr="005C1F0C" w:rsidRDefault="005C1F0C" w:rsidP="005C1F0C">
      <w:pPr>
        <w:spacing w:line="560" w:lineRule="exact"/>
        <w:ind w:firstLineChars="200" w:firstLine="643"/>
        <w:rPr>
          <w:rFonts w:ascii="方正黑体简体" w:eastAsia="方正黑体简体" w:hAnsi="Times New Roman" w:cs="Times New Roman"/>
          <w:b/>
          <w:sz w:val="32"/>
          <w:szCs w:val="32"/>
        </w:rPr>
      </w:pPr>
      <w:r w:rsidRPr="005C1F0C">
        <w:rPr>
          <w:rFonts w:ascii="方正黑体简体" w:eastAsia="方正黑体简体" w:hAnsi="Times New Roman" w:cs="Times New Roman" w:hint="eastAsia"/>
          <w:b/>
          <w:sz w:val="32"/>
          <w:szCs w:val="32"/>
        </w:rPr>
        <w:t>一、深入学习宣传贯彻习近平</w:t>
      </w:r>
      <w:r w:rsidR="00950395">
        <w:rPr>
          <w:rFonts w:ascii="方正黑体简体" w:eastAsia="方正黑体简体" w:hAnsi="Times New Roman" w:cs="Times New Roman" w:hint="eastAsia"/>
          <w:b/>
          <w:sz w:val="32"/>
          <w:szCs w:val="32"/>
        </w:rPr>
        <w:t>新时代中国特色社会主义思想和党的十九大精神，聚焦少先队政治启蒙和</w:t>
      </w:r>
      <w:r w:rsidRPr="005C1F0C">
        <w:rPr>
          <w:rFonts w:ascii="方正黑体简体" w:eastAsia="方正黑体简体" w:hAnsi="Times New Roman" w:cs="Times New Roman" w:hint="eastAsia"/>
          <w:b/>
          <w:sz w:val="32"/>
          <w:szCs w:val="32"/>
        </w:rPr>
        <w:t>价值观塑造的主责主业，传承红色基因</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党的十八大以来，习近平总书记多次出席少先队活动、发表重要讲话、</w:t>
      </w:r>
      <w:proofErr w:type="gramStart"/>
      <w:r w:rsidRPr="005C1F0C">
        <w:rPr>
          <w:rFonts w:ascii="Times New Roman" w:eastAsia="方正仿宋简体" w:hAnsi="Times New Roman" w:cs="Times New Roman"/>
          <w:b/>
          <w:sz w:val="32"/>
          <w:szCs w:val="32"/>
        </w:rPr>
        <w:t>作出</w:t>
      </w:r>
      <w:proofErr w:type="gramEnd"/>
      <w:r w:rsidRPr="005C1F0C">
        <w:rPr>
          <w:rFonts w:ascii="Times New Roman" w:eastAsia="方正仿宋简体" w:hAnsi="Times New Roman" w:cs="Times New Roman"/>
          <w:b/>
          <w:sz w:val="32"/>
          <w:szCs w:val="32"/>
        </w:rPr>
        <w:t>重要指示，给孩子们回信，为当代少年儿童健康成长指明了方向</w:t>
      </w:r>
      <w:r w:rsidR="00950395">
        <w:rPr>
          <w:rFonts w:ascii="Times New Roman" w:eastAsia="方正仿宋简体" w:hAnsi="Times New Roman" w:cs="Times New Roman" w:hint="eastAsia"/>
          <w:b/>
          <w:sz w:val="32"/>
          <w:szCs w:val="32"/>
        </w:rPr>
        <w:t>，</w:t>
      </w:r>
      <w:r w:rsidRPr="005C1F0C">
        <w:rPr>
          <w:rFonts w:ascii="Times New Roman" w:eastAsia="方正仿宋简体" w:hAnsi="Times New Roman" w:cs="Times New Roman"/>
          <w:b/>
          <w:sz w:val="32"/>
          <w:szCs w:val="32"/>
        </w:rPr>
        <w:t>为做好新时代党的少年儿童工作提供了根本遵循。</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1. </w:t>
      </w:r>
      <w:r w:rsidRPr="00610ECF">
        <w:rPr>
          <w:rFonts w:ascii="方正楷体简体" w:eastAsia="方正楷体简体" w:hAnsi="Times New Roman" w:cs="Times New Roman" w:hint="eastAsia"/>
          <w:b/>
          <w:sz w:val="32"/>
          <w:szCs w:val="32"/>
        </w:rPr>
        <w:t>面向少年儿童和少先队工作者宣传习近平总书记的希望和要求。</w:t>
      </w:r>
      <w:r w:rsidRPr="005C1F0C">
        <w:rPr>
          <w:rFonts w:ascii="Times New Roman" w:eastAsia="方正仿宋简体" w:hAnsi="Times New Roman" w:cs="Times New Roman"/>
          <w:b/>
          <w:sz w:val="32"/>
          <w:szCs w:val="32"/>
        </w:rPr>
        <w:t>坚持研发推广歌曲、海报、童谣、动画、卡通图文、</w:t>
      </w:r>
      <w:r w:rsidRPr="005C1F0C">
        <w:rPr>
          <w:rFonts w:ascii="Times New Roman" w:eastAsia="方正仿宋简体" w:hAnsi="Times New Roman" w:cs="Times New Roman"/>
          <w:b/>
          <w:sz w:val="32"/>
          <w:szCs w:val="32"/>
        </w:rPr>
        <w:t>H5</w:t>
      </w:r>
      <w:r w:rsidRPr="005C1F0C">
        <w:rPr>
          <w:rFonts w:ascii="Times New Roman" w:eastAsia="方正仿宋简体" w:hAnsi="Times New Roman" w:cs="Times New Roman"/>
          <w:b/>
          <w:sz w:val="32"/>
          <w:szCs w:val="32"/>
        </w:rPr>
        <w:t>、微视频、宣传片等文化产品，努力用适合少年儿童认知特点的方式载体，深入浅出、生动形象地帮助少先队</w:t>
      </w:r>
      <w:r w:rsidRPr="005C1F0C">
        <w:rPr>
          <w:rFonts w:ascii="Times New Roman" w:eastAsia="方正仿宋简体" w:hAnsi="Times New Roman" w:cs="Times New Roman"/>
          <w:b/>
          <w:sz w:val="32"/>
          <w:szCs w:val="32"/>
        </w:rPr>
        <w:lastRenderedPageBreak/>
        <w:t>员牢记和</w:t>
      </w:r>
      <w:proofErr w:type="gramStart"/>
      <w:r w:rsidRPr="005C1F0C">
        <w:rPr>
          <w:rFonts w:ascii="Times New Roman" w:eastAsia="方正仿宋简体" w:hAnsi="Times New Roman" w:cs="Times New Roman"/>
          <w:b/>
          <w:sz w:val="32"/>
          <w:szCs w:val="32"/>
        </w:rPr>
        <w:t>践行</w:t>
      </w:r>
      <w:proofErr w:type="gramEnd"/>
      <w:r w:rsidRPr="005C1F0C">
        <w:rPr>
          <w:rFonts w:ascii="Times New Roman" w:eastAsia="方正仿宋简体" w:hAnsi="Times New Roman" w:cs="Times New Roman"/>
          <w:b/>
          <w:sz w:val="32"/>
          <w:szCs w:val="32"/>
        </w:rPr>
        <w:t>习近平总书记的教导。</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年</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六一</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，集中组织各地少先队组织深入学习宣传贯彻习近平总书记给陕西、北京少年儿童来信的回信及勉励精神。组织少先队员代表向团十八大开幕式献词。教育部、人民日报社、全国少工委在全国在中小学校联合开展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学习新思想，做好接班人</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主题阅读活动。以</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争做新时代好队员</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主题实践活动为统领，突出成就教育和情感教育，向全体少先队员讲好党的十九大精神。发动各地中小学少先队组织通过</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习爷爷教导记心中</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学习宣传、</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我是小小追梦人</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实践体验、举行主题队日、积极开展红领巾争章等，组织队员参加岗位锻炼、校园实践、社会实践、夏冬令营、假日实践和少先队仪式，开展力所能及的志愿服务。</w:t>
      </w:r>
      <w:r w:rsidRPr="005C1F0C">
        <w:rPr>
          <w:rFonts w:ascii="Times New Roman" w:eastAsia="方正仿宋简体" w:hAnsi="Times New Roman" w:cs="Times New Roman"/>
          <w:b/>
          <w:sz w:val="32"/>
          <w:szCs w:val="32"/>
        </w:rPr>
        <w:t>2019</w:t>
      </w:r>
      <w:r w:rsidRPr="005C1F0C">
        <w:rPr>
          <w:rFonts w:ascii="Times New Roman" w:eastAsia="方正仿宋简体" w:hAnsi="Times New Roman" w:cs="Times New Roman"/>
          <w:b/>
          <w:sz w:val="32"/>
          <w:szCs w:val="32"/>
        </w:rPr>
        <w:t>年</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六一</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在京举办</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争做新时代好队员</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我是小小追梦人</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各族少年手拉手交流体验活动。</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加强少先队工作者理论武装。将深入学</w:t>
      </w:r>
      <w:proofErr w:type="gramStart"/>
      <w:r w:rsidRPr="005C1F0C">
        <w:rPr>
          <w:rFonts w:ascii="Times New Roman" w:eastAsia="方正仿宋简体" w:hAnsi="Times New Roman" w:cs="Times New Roman"/>
          <w:b/>
          <w:sz w:val="32"/>
          <w:szCs w:val="32"/>
        </w:rPr>
        <w:t>习习近</w:t>
      </w:r>
      <w:proofErr w:type="gramEnd"/>
      <w:r w:rsidRPr="005C1F0C">
        <w:rPr>
          <w:rFonts w:ascii="Times New Roman" w:eastAsia="方正仿宋简体" w:hAnsi="Times New Roman" w:cs="Times New Roman"/>
          <w:b/>
          <w:sz w:val="32"/>
          <w:szCs w:val="32"/>
        </w:rPr>
        <w:t>平新时代中国特色社会主义思想和党的十九大精神，深入学</w:t>
      </w:r>
      <w:proofErr w:type="gramStart"/>
      <w:r w:rsidRPr="005C1F0C">
        <w:rPr>
          <w:rFonts w:ascii="Times New Roman" w:eastAsia="方正仿宋简体" w:hAnsi="Times New Roman" w:cs="Times New Roman"/>
          <w:b/>
          <w:sz w:val="32"/>
          <w:szCs w:val="32"/>
        </w:rPr>
        <w:t>习习近</w:t>
      </w:r>
      <w:proofErr w:type="gramEnd"/>
      <w:r w:rsidRPr="005C1F0C">
        <w:rPr>
          <w:rFonts w:ascii="Times New Roman" w:eastAsia="方正仿宋简体" w:hAnsi="Times New Roman" w:cs="Times New Roman"/>
          <w:b/>
          <w:sz w:val="32"/>
          <w:szCs w:val="32"/>
        </w:rPr>
        <w:t>平总书记对少年儿童的希望和对少先队工作的要求作为少先队工作者学习培训、研讨交流的核心内容，力争学深悟透，不断提升政治理论素养。</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2. </w:t>
      </w:r>
      <w:r w:rsidRPr="00610ECF">
        <w:rPr>
          <w:rFonts w:ascii="方正楷体简体" w:eastAsia="方正楷体简体" w:hAnsi="Times New Roman" w:cs="Times New Roman" w:hint="eastAsia"/>
          <w:b/>
          <w:sz w:val="32"/>
          <w:szCs w:val="32"/>
        </w:rPr>
        <w:t>迎接和庆祝新中国成立70周年，抓住建队纪念日等重大时间节点，开展少先队思想教育。</w:t>
      </w:r>
      <w:r w:rsidRPr="005C1F0C">
        <w:rPr>
          <w:rFonts w:ascii="Times New Roman" w:eastAsia="方正仿宋简体" w:hAnsi="Times New Roman" w:cs="Times New Roman"/>
          <w:b/>
          <w:sz w:val="32"/>
          <w:szCs w:val="32"/>
        </w:rPr>
        <w:t>发动各地中小学开展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红领巾心向党，争做新时代好队员</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主题队日活动，集中举行</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习爷爷教导记心中</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国旗下讲话，发动中队组织开展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我和红领巾的故事</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分享汇、少先队基本知识和标志礼仪教育、</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我为新中国唱首歌</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仪式。</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年</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六一</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期间，各地中小学</w:t>
      </w:r>
      <w:r w:rsidRPr="005C1F0C">
        <w:rPr>
          <w:rFonts w:ascii="Times New Roman" w:eastAsia="方正仿宋简体" w:hAnsi="Times New Roman" w:cs="Times New Roman"/>
          <w:b/>
          <w:sz w:val="32"/>
          <w:szCs w:val="32"/>
        </w:rPr>
        <w:lastRenderedPageBreak/>
        <w:t>少先队组织集中开展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争做新时代好队员</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你好，新时代</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主题队日活动。少先队建队</w:t>
      </w:r>
      <w:r w:rsidRPr="005C1F0C">
        <w:rPr>
          <w:rFonts w:ascii="Times New Roman" w:eastAsia="方正仿宋简体" w:hAnsi="Times New Roman" w:cs="Times New Roman"/>
          <w:b/>
          <w:sz w:val="32"/>
          <w:szCs w:val="32"/>
        </w:rPr>
        <w:t>69</w:t>
      </w:r>
      <w:r w:rsidRPr="005C1F0C">
        <w:rPr>
          <w:rFonts w:ascii="Times New Roman" w:eastAsia="方正仿宋简体" w:hAnsi="Times New Roman" w:cs="Times New Roman"/>
          <w:b/>
          <w:sz w:val="32"/>
          <w:szCs w:val="32"/>
        </w:rPr>
        <w:t>周年纪念日期间，各地中小学少先队组织集中开展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争做新时代好队员</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集结在星星火炬旗帜下</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主题队日活动。发起</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在我入队时</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网络活动。</w:t>
      </w:r>
    </w:p>
    <w:p w:rsidR="005C1F0C" w:rsidRPr="00610ECF" w:rsidRDefault="005C1F0C" w:rsidP="005C1F0C">
      <w:pPr>
        <w:spacing w:line="560" w:lineRule="exact"/>
        <w:ind w:firstLineChars="200" w:firstLine="643"/>
        <w:rPr>
          <w:rFonts w:ascii="方正黑体简体" w:eastAsia="方正黑体简体" w:hAnsi="Times New Roman" w:cs="Times New Roman"/>
          <w:b/>
          <w:sz w:val="32"/>
          <w:szCs w:val="32"/>
        </w:rPr>
      </w:pPr>
      <w:r w:rsidRPr="00610ECF">
        <w:rPr>
          <w:rFonts w:ascii="方正黑体简体" w:eastAsia="方正黑体简体" w:hAnsi="Times New Roman" w:cs="Times New Roman" w:hint="eastAsia"/>
          <w:b/>
          <w:sz w:val="32"/>
          <w:szCs w:val="32"/>
        </w:rPr>
        <w:t>二、围绕贯彻落实少先队员光荣感、辅导员队伍建设，扎实开展三个时代性课题调查研究，推进制度机制创新</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团十八大以来，全国少工委聚焦主责主业，从研究思考根本性问题出发，思考探索</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全童入队现实下少先队员的光荣感如何树立</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德育教育格局中少先队组织的独特功能如何体现</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新的社会条件下少先队的工作方式如何改进</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，以及如何加强新时代辅导员队伍建设，大力开展调查研究，努力创新制度机制。</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1. </w:t>
      </w:r>
      <w:r w:rsidRPr="00610ECF">
        <w:rPr>
          <w:rFonts w:ascii="方正楷体简体" w:eastAsia="方正楷体简体" w:hAnsi="Times New Roman" w:cs="Times New Roman"/>
          <w:b/>
          <w:sz w:val="32"/>
          <w:szCs w:val="32"/>
        </w:rPr>
        <w:t>围绕增强少先队光荣感，开展少先队工作三个时代性课题研究。</w:t>
      </w:r>
      <w:r w:rsidRPr="005C1F0C">
        <w:rPr>
          <w:rFonts w:ascii="Times New Roman" w:eastAsia="方正仿宋简体" w:hAnsi="Times New Roman" w:cs="Times New Roman"/>
          <w:b/>
          <w:sz w:val="32"/>
          <w:szCs w:val="32"/>
        </w:rPr>
        <w:t>围绕增强少先队员光荣感，组织在黑龙江、吉林、山东、浙江、安徽、广东、福建、河南、新疆、陕西</w:t>
      </w:r>
      <w:r w:rsidRPr="005C1F0C">
        <w:rPr>
          <w:rFonts w:ascii="Times New Roman" w:eastAsia="方正仿宋简体" w:hAnsi="Times New Roman" w:cs="Times New Roman"/>
          <w:b/>
          <w:sz w:val="32"/>
          <w:szCs w:val="32"/>
        </w:rPr>
        <w:t>10</w:t>
      </w:r>
      <w:r w:rsidRPr="005C1F0C">
        <w:rPr>
          <w:rFonts w:ascii="Times New Roman" w:eastAsia="方正仿宋简体" w:hAnsi="Times New Roman" w:cs="Times New Roman"/>
          <w:b/>
          <w:sz w:val="32"/>
          <w:szCs w:val="32"/>
        </w:rPr>
        <w:t>个省份中小学、社区、少年儿童活动场所调研，掌握一线经验做法和案例。</w:t>
      </w:r>
      <w:r w:rsidRPr="005C1F0C">
        <w:rPr>
          <w:rFonts w:ascii="Times New Roman" w:eastAsia="方正仿宋简体" w:hAnsi="Times New Roman" w:cs="Times New Roman"/>
          <w:b/>
          <w:sz w:val="32"/>
          <w:szCs w:val="32"/>
        </w:rPr>
        <w:t>2019</w:t>
      </w:r>
      <w:r w:rsidRPr="005C1F0C">
        <w:rPr>
          <w:rFonts w:ascii="Times New Roman" w:eastAsia="方正仿宋简体" w:hAnsi="Times New Roman" w:cs="Times New Roman"/>
          <w:b/>
          <w:sz w:val="32"/>
          <w:szCs w:val="32"/>
        </w:rPr>
        <w:t>年</w:t>
      </w:r>
      <w:r w:rsidRPr="005C1F0C">
        <w:rPr>
          <w:rFonts w:ascii="Times New Roman" w:eastAsia="方正仿宋简体" w:hAnsi="Times New Roman" w:cs="Times New Roman"/>
          <w:b/>
          <w:sz w:val="32"/>
          <w:szCs w:val="32"/>
        </w:rPr>
        <w:t>3</w:t>
      </w:r>
      <w:r w:rsidRPr="005C1F0C">
        <w:rPr>
          <w:rFonts w:ascii="Times New Roman" w:eastAsia="方正仿宋简体" w:hAnsi="Times New Roman" w:cs="Times New Roman"/>
          <w:b/>
          <w:sz w:val="32"/>
          <w:szCs w:val="32"/>
        </w:rPr>
        <w:t>月至</w:t>
      </w:r>
      <w:r w:rsidRPr="005C1F0C">
        <w:rPr>
          <w:rFonts w:ascii="Times New Roman" w:eastAsia="方正仿宋简体" w:hAnsi="Times New Roman" w:cs="Times New Roman"/>
          <w:b/>
          <w:sz w:val="32"/>
          <w:szCs w:val="32"/>
        </w:rPr>
        <w:t>7</w:t>
      </w:r>
      <w:r w:rsidRPr="005C1F0C">
        <w:rPr>
          <w:rFonts w:ascii="Times New Roman" w:eastAsia="方正仿宋简体" w:hAnsi="Times New Roman" w:cs="Times New Roman"/>
          <w:b/>
          <w:sz w:val="32"/>
          <w:szCs w:val="32"/>
        </w:rPr>
        <w:t>月，组成</w:t>
      </w:r>
      <w:r w:rsidRPr="005C1F0C">
        <w:rPr>
          <w:rFonts w:ascii="Times New Roman" w:eastAsia="方正仿宋简体" w:hAnsi="Times New Roman" w:cs="Times New Roman"/>
          <w:b/>
          <w:sz w:val="32"/>
          <w:szCs w:val="32"/>
        </w:rPr>
        <w:t>10</w:t>
      </w:r>
      <w:r w:rsidRPr="005C1F0C">
        <w:rPr>
          <w:rFonts w:ascii="Times New Roman" w:eastAsia="方正仿宋简体" w:hAnsi="Times New Roman" w:cs="Times New Roman"/>
          <w:b/>
          <w:sz w:val="32"/>
          <w:szCs w:val="32"/>
        </w:rPr>
        <w:t>个调研组到</w:t>
      </w:r>
      <w:r w:rsidRPr="005C1F0C">
        <w:rPr>
          <w:rFonts w:ascii="Times New Roman" w:eastAsia="方正仿宋简体" w:hAnsi="Times New Roman" w:cs="Times New Roman"/>
          <w:b/>
          <w:sz w:val="32"/>
          <w:szCs w:val="32"/>
        </w:rPr>
        <w:t>17</w:t>
      </w:r>
      <w:r w:rsidRPr="005C1F0C">
        <w:rPr>
          <w:rFonts w:ascii="Times New Roman" w:eastAsia="方正仿宋简体" w:hAnsi="Times New Roman" w:cs="Times New Roman"/>
          <w:b/>
          <w:sz w:val="32"/>
          <w:szCs w:val="32"/>
        </w:rPr>
        <w:t>个省（区、市）、</w:t>
      </w:r>
      <w:r w:rsidRPr="005C1F0C">
        <w:rPr>
          <w:rFonts w:ascii="Times New Roman" w:eastAsia="方正仿宋简体" w:hAnsi="Times New Roman" w:cs="Times New Roman"/>
          <w:b/>
          <w:sz w:val="32"/>
          <w:szCs w:val="32"/>
        </w:rPr>
        <w:t>33</w:t>
      </w:r>
      <w:r w:rsidRPr="005C1F0C">
        <w:rPr>
          <w:rFonts w:ascii="Times New Roman" w:eastAsia="方正仿宋简体" w:hAnsi="Times New Roman" w:cs="Times New Roman"/>
          <w:b/>
          <w:sz w:val="32"/>
          <w:szCs w:val="32"/>
        </w:rPr>
        <w:t>个县（市、区）、</w:t>
      </w:r>
      <w:r w:rsidRPr="005C1F0C">
        <w:rPr>
          <w:rFonts w:ascii="Times New Roman" w:eastAsia="方正仿宋简体" w:hAnsi="Times New Roman" w:cs="Times New Roman"/>
          <w:b/>
          <w:sz w:val="32"/>
          <w:szCs w:val="32"/>
        </w:rPr>
        <w:t>106</w:t>
      </w:r>
      <w:r w:rsidRPr="005C1F0C">
        <w:rPr>
          <w:rFonts w:ascii="Times New Roman" w:eastAsia="方正仿宋简体" w:hAnsi="Times New Roman" w:cs="Times New Roman"/>
          <w:b/>
          <w:sz w:val="32"/>
          <w:szCs w:val="32"/>
        </w:rPr>
        <w:t>所中小学、</w:t>
      </w:r>
      <w:r w:rsidRPr="005C1F0C">
        <w:rPr>
          <w:rFonts w:ascii="Times New Roman" w:eastAsia="方正仿宋简体" w:hAnsi="Times New Roman" w:cs="Times New Roman"/>
          <w:b/>
          <w:sz w:val="32"/>
          <w:szCs w:val="32"/>
        </w:rPr>
        <w:t>27</w:t>
      </w:r>
      <w:r w:rsidRPr="005C1F0C">
        <w:rPr>
          <w:rFonts w:ascii="Times New Roman" w:eastAsia="方正仿宋简体" w:hAnsi="Times New Roman" w:cs="Times New Roman"/>
          <w:b/>
          <w:sz w:val="32"/>
          <w:szCs w:val="32"/>
        </w:rPr>
        <w:t>个社区和青少年校外活动场所调研，召开座谈会</w:t>
      </w:r>
      <w:r w:rsidRPr="005C1F0C">
        <w:rPr>
          <w:rFonts w:ascii="Times New Roman" w:eastAsia="方正仿宋简体" w:hAnsi="Times New Roman" w:cs="Times New Roman"/>
          <w:b/>
          <w:sz w:val="32"/>
          <w:szCs w:val="32"/>
        </w:rPr>
        <w:t>133</w:t>
      </w:r>
      <w:r w:rsidRPr="005C1F0C">
        <w:rPr>
          <w:rFonts w:ascii="Times New Roman" w:eastAsia="方正仿宋简体" w:hAnsi="Times New Roman" w:cs="Times New Roman"/>
          <w:b/>
          <w:sz w:val="32"/>
          <w:szCs w:val="32"/>
        </w:rPr>
        <w:t>场，访谈少先队员</w:t>
      </w:r>
      <w:r w:rsidRPr="005C1F0C">
        <w:rPr>
          <w:rFonts w:ascii="Times New Roman" w:eastAsia="方正仿宋简体" w:hAnsi="Times New Roman" w:cs="Times New Roman"/>
          <w:b/>
          <w:sz w:val="32"/>
          <w:szCs w:val="32"/>
        </w:rPr>
        <w:t>309</w:t>
      </w:r>
      <w:r w:rsidRPr="005C1F0C">
        <w:rPr>
          <w:rFonts w:ascii="Times New Roman" w:eastAsia="方正仿宋简体" w:hAnsi="Times New Roman" w:cs="Times New Roman"/>
          <w:b/>
          <w:sz w:val="32"/>
          <w:szCs w:val="32"/>
        </w:rPr>
        <w:t>人，座谈辅导员、中小学书记和校长、教育部门同志、专家、家长等</w:t>
      </w:r>
      <w:r w:rsidRPr="005C1F0C">
        <w:rPr>
          <w:rFonts w:ascii="Times New Roman" w:eastAsia="方正仿宋简体" w:hAnsi="Times New Roman" w:cs="Times New Roman"/>
          <w:b/>
          <w:sz w:val="32"/>
          <w:szCs w:val="32"/>
        </w:rPr>
        <w:t>1517</w:t>
      </w:r>
      <w:r w:rsidRPr="005C1F0C">
        <w:rPr>
          <w:rFonts w:ascii="Times New Roman" w:eastAsia="方正仿宋简体" w:hAnsi="Times New Roman" w:cs="Times New Roman"/>
          <w:b/>
          <w:sz w:val="32"/>
          <w:szCs w:val="32"/>
        </w:rPr>
        <w:t>人。组织各省（区、市）少工委办公室、少先队媒体负责同志集中研讨。形成《少先队工作三个时代性课题研究报告》，对少先队员光荣感问题提出解决思路和工作措施，研究上报《关于构建少先队员阶梯式成</w:t>
      </w:r>
      <w:r w:rsidRPr="005C1F0C">
        <w:rPr>
          <w:rFonts w:ascii="Times New Roman" w:eastAsia="方正仿宋简体" w:hAnsi="Times New Roman" w:cs="Times New Roman"/>
          <w:b/>
          <w:sz w:val="32"/>
          <w:szCs w:val="32"/>
        </w:rPr>
        <w:lastRenderedPageBreak/>
        <w:t>长激励体系</w:t>
      </w:r>
      <w:r w:rsidRPr="005C1F0C">
        <w:rPr>
          <w:rFonts w:ascii="Times New Roman" w:eastAsia="方正仿宋简体" w:hAnsi="Times New Roman" w:cs="Times New Roman"/>
          <w:b/>
          <w:sz w:val="32"/>
          <w:szCs w:val="32"/>
        </w:rPr>
        <w:t xml:space="preserve"> </w:t>
      </w:r>
      <w:r w:rsidRPr="005C1F0C">
        <w:rPr>
          <w:rFonts w:ascii="Times New Roman" w:eastAsia="方正仿宋简体" w:hAnsi="Times New Roman" w:cs="Times New Roman"/>
          <w:b/>
          <w:sz w:val="32"/>
          <w:szCs w:val="32"/>
        </w:rPr>
        <w:t>增强少先队员光荣感的工作方案》《关于深入贯彻落实党建带团建、队建创新少先队工作领导体制机制建设的意见》。召开少先队改革座谈会，对纵深推进少先队改革在基层一线落实、增强少先队员光荣感进行部署。团中央、全国少工委制作</w:t>
      </w:r>
      <w:r w:rsidR="00950395">
        <w:rPr>
          <w:rFonts w:ascii="Times New Roman" w:eastAsia="方正仿宋简体" w:hAnsi="Times New Roman" w:cs="Times New Roman" w:hint="eastAsia"/>
          <w:b/>
          <w:sz w:val="32"/>
          <w:szCs w:val="32"/>
        </w:rPr>
        <w:t>推广</w:t>
      </w:r>
      <w:r w:rsidRPr="005C1F0C">
        <w:rPr>
          <w:rFonts w:ascii="Times New Roman" w:eastAsia="方正仿宋简体" w:hAnsi="Times New Roman" w:cs="Times New Roman"/>
          <w:b/>
          <w:sz w:val="32"/>
          <w:szCs w:val="32"/>
        </w:rPr>
        <w:t>《致敬红领巾》专题形象宣传片。</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2. </w:t>
      </w:r>
      <w:r w:rsidRPr="00610ECF">
        <w:rPr>
          <w:rFonts w:ascii="方正楷体简体" w:eastAsia="方正楷体简体" w:hAnsi="Times New Roman" w:cs="Times New Roman"/>
          <w:b/>
          <w:sz w:val="32"/>
          <w:szCs w:val="32"/>
        </w:rPr>
        <w:t>围绕少先队辅导员队伍建设，研究推进</w:t>
      </w:r>
      <w:r w:rsidR="00950395">
        <w:rPr>
          <w:rFonts w:ascii="方正楷体简体" w:eastAsia="方正楷体简体" w:hAnsi="Times New Roman" w:cs="Times New Roman" w:hint="eastAsia"/>
          <w:b/>
          <w:sz w:val="32"/>
          <w:szCs w:val="32"/>
        </w:rPr>
        <w:t>制定</w:t>
      </w:r>
      <w:r w:rsidRPr="00610ECF">
        <w:rPr>
          <w:rFonts w:ascii="方正楷体简体" w:eastAsia="方正楷体简体" w:hAnsi="Times New Roman" w:cs="Times New Roman"/>
          <w:b/>
          <w:sz w:val="32"/>
          <w:szCs w:val="32"/>
        </w:rPr>
        <w:t>制度性文件。</w:t>
      </w:r>
      <w:r w:rsidRPr="005C1F0C">
        <w:rPr>
          <w:rFonts w:ascii="Times New Roman" w:eastAsia="方正仿宋简体" w:hAnsi="Times New Roman" w:cs="Times New Roman"/>
          <w:b/>
          <w:sz w:val="32"/>
          <w:szCs w:val="32"/>
        </w:rPr>
        <w:t>到湖北、安徽、黑龙江、宁夏、甘肃、广西、江西、浙江、上海、江苏</w:t>
      </w:r>
      <w:r w:rsidR="002852FF">
        <w:rPr>
          <w:rFonts w:ascii="Times New Roman" w:eastAsia="方正仿宋简体" w:hAnsi="Times New Roman" w:cs="Times New Roman" w:hint="eastAsia"/>
          <w:b/>
          <w:sz w:val="32"/>
          <w:szCs w:val="32"/>
        </w:rPr>
        <w:t>、四川、重庆、吉林、河北</w:t>
      </w:r>
      <w:r w:rsidR="002852FF">
        <w:rPr>
          <w:rFonts w:ascii="Times New Roman" w:eastAsia="方正仿宋简体" w:hAnsi="Times New Roman" w:cs="Times New Roman" w:hint="eastAsia"/>
          <w:b/>
          <w:sz w:val="32"/>
          <w:szCs w:val="32"/>
        </w:rPr>
        <w:t>14</w:t>
      </w:r>
      <w:r w:rsidRPr="005C1F0C">
        <w:rPr>
          <w:rFonts w:ascii="Times New Roman" w:eastAsia="方正仿宋简体" w:hAnsi="Times New Roman" w:cs="Times New Roman"/>
          <w:b/>
          <w:sz w:val="32"/>
          <w:szCs w:val="32"/>
        </w:rPr>
        <w:t>个省（区、市）开展实地调研，召开座谈会</w:t>
      </w:r>
      <w:r w:rsidRPr="005C1F0C">
        <w:rPr>
          <w:rFonts w:ascii="Times New Roman" w:eastAsia="方正仿宋简体" w:hAnsi="Times New Roman" w:cs="Times New Roman"/>
          <w:b/>
          <w:sz w:val="32"/>
          <w:szCs w:val="32"/>
        </w:rPr>
        <w:t>65</w:t>
      </w:r>
      <w:r w:rsidRPr="005C1F0C">
        <w:rPr>
          <w:rFonts w:ascii="Times New Roman" w:eastAsia="方正仿宋简体" w:hAnsi="Times New Roman" w:cs="Times New Roman"/>
          <w:b/>
          <w:sz w:val="32"/>
          <w:szCs w:val="32"/>
        </w:rPr>
        <w:t>场，座谈访谈</w:t>
      </w:r>
      <w:r w:rsidR="002852FF">
        <w:rPr>
          <w:rFonts w:ascii="Times New Roman" w:eastAsia="方正仿宋简体" w:hAnsi="Times New Roman" w:cs="Times New Roman" w:hint="eastAsia"/>
          <w:b/>
          <w:sz w:val="32"/>
          <w:szCs w:val="32"/>
        </w:rPr>
        <w:t>761</w:t>
      </w:r>
      <w:r w:rsidRPr="005C1F0C">
        <w:rPr>
          <w:rFonts w:ascii="Times New Roman" w:eastAsia="方正仿宋简体" w:hAnsi="Times New Roman" w:cs="Times New Roman"/>
          <w:b/>
          <w:sz w:val="32"/>
          <w:szCs w:val="32"/>
        </w:rPr>
        <w:t>人。开展辅导员队伍现状和需求网络问卷调研，总辅导员、大中队辅导员共</w:t>
      </w:r>
      <w:r w:rsidR="002852FF">
        <w:rPr>
          <w:rFonts w:ascii="Times New Roman" w:eastAsia="方正仿宋简体" w:hAnsi="Times New Roman" w:cs="Times New Roman" w:hint="eastAsia"/>
          <w:b/>
          <w:sz w:val="32"/>
          <w:szCs w:val="32"/>
        </w:rPr>
        <w:t>113248</w:t>
      </w:r>
      <w:r w:rsidRPr="005C1F0C">
        <w:rPr>
          <w:rFonts w:ascii="Times New Roman" w:eastAsia="方正仿宋简体" w:hAnsi="Times New Roman" w:cs="Times New Roman"/>
          <w:b/>
          <w:sz w:val="32"/>
          <w:szCs w:val="32"/>
        </w:rPr>
        <w:t>人参加。通过省级教育厅（教委）、少工委联合专项调研，以及教育部省级德育骨干示范培训班、县级少先队总辅导员专题座谈等方式，大范围、多角度调研了解少先队辅导员思想动态、工作现状、问题诉求，研究分析辅导员队伍建设存在的突出问题，挖掘提炼各地好的经验做法，广泛听取各级教育部门、团委、少工委同志和中小学书记（校长）、大中队辅导员的意见建议。形成少先队辅导员队伍建设情况调研报告，研究上报《关于加强新时代少先队辅导员队伍建设的意见》。</w:t>
      </w:r>
    </w:p>
    <w:p w:rsidR="005C1F0C" w:rsidRPr="00610ECF" w:rsidRDefault="005C1F0C" w:rsidP="005C1F0C">
      <w:pPr>
        <w:spacing w:line="560" w:lineRule="exact"/>
        <w:ind w:firstLineChars="200" w:firstLine="643"/>
        <w:rPr>
          <w:rFonts w:ascii="方正黑体简体" w:eastAsia="方正黑体简体" w:hAnsi="Times New Roman" w:cs="Times New Roman"/>
          <w:b/>
          <w:sz w:val="32"/>
          <w:szCs w:val="32"/>
        </w:rPr>
      </w:pPr>
      <w:r w:rsidRPr="00610ECF">
        <w:rPr>
          <w:rFonts w:ascii="方正黑体简体" w:eastAsia="方正黑体简体" w:hAnsi="Times New Roman" w:cs="Times New Roman" w:hint="eastAsia"/>
          <w:b/>
          <w:sz w:val="32"/>
          <w:szCs w:val="32"/>
        </w:rPr>
        <w:t>三、充分发挥实践育人作用，不断增强少先队组织吸引力、凝聚力</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1. </w:t>
      </w:r>
      <w:r w:rsidRPr="00610ECF">
        <w:rPr>
          <w:rFonts w:ascii="方正楷体简体" w:eastAsia="方正楷体简体" w:hAnsi="Times New Roman" w:cs="Times New Roman"/>
          <w:b/>
          <w:sz w:val="32"/>
          <w:szCs w:val="32"/>
        </w:rPr>
        <w:t>丰富少先队实践活动，激发广大少先队员自信自强、创新创造精神。</w:t>
      </w:r>
      <w:r w:rsidRPr="005C1F0C">
        <w:rPr>
          <w:rFonts w:ascii="Times New Roman" w:eastAsia="方正仿宋简体" w:hAnsi="Times New Roman" w:cs="Times New Roman"/>
          <w:b/>
          <w:sz w:val="32"/>
          <w:szCs w:val="32"/>
        </w:rPr>
        <w:t>普遍开展红领巾</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动感中队</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活动，</w:t>
      </w:r>
      <w:r w:rsidRPr="005C1F0C">
        <w:rPr>
          <w:rFonts w:ascii="Times New Roman" w:eastAsia="方正仿宋简体" w:hAnsi="Times New Roman" w:cs="Times New Roman"/>
          <w:b/>
          <w:sz w:val="32"/>
          <w:szCs w:val="32"/>
        </w:rPr>
        <w:t>45</w:t>
      </w:r>
      <w:r w:rsidRPr="005C1F0C">
        <w:rPr>
          <w:rFonts w:ascii="Times New Roman" w:eastAsia="方正仿宋简体" w:hAnsi="Times New Roman" w:cs="Times New Roman"/>
          <w:b/>
          <w:sz w:val="32"/>
          <w:szCs w:val="32"/>
        </w:rPr>
        <w:t>万多个中队参加</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红领巾小主人</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红领巾小书虫</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红领巾小创</w:t>
      </w:r>
      <w:r w:rsidRPr="005C1F0C">
        <w:rPr>
          <w:rFonts w:ascii="Times New Roman" w:eastAsia="方正仿宋简体" w:hAnsi="Times New Roman" w:cs="Times New Roman"/>
          <w:b/>
          <w:sz w:val="32"/>
          <w:szCs w:val="32"/>
        </w:rPr>
        <w:lastRenderedPageBreak/>
        <w:t>客</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红领巾小健将</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红领巾小百灵</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等</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五小</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活动。举办红领巾</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创未来</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创新创意创造成果交流展示活动，</w:t>
      </w:r>
      <w:r w:rsidRPr="005C1F0C">
        <w:rPr>
          <w:rFonts w:ascii="Times New Roman" w:eastAsia="方正仿宋简体" w:hAnsi="Times New Roman" w:cs="Times New Roman"/>
          <w:b/>
          <w:sz w:val="32"/>
          <w:szCs w:val="32"/>
        </w:rPr>
        <w:t>31</w:t>
      </w:r>
      <w:r w:rsidRPr="005C1F0C">
        <w:rPr>
          <w:rFonts w:ascii="Times New Roman" w:eastAsia="方正仿宋简体" w:hAnsi="Times New Roman" w:cs="Times New Roman"/>
          <w:b/>
          <w:sz w:val="32"/>
          <w:szCs w:val="32"/>
        </w:rPr>
        <w:t>个省份、</w:t>
      </w:r>
      <w:r w:rsidRPr="005C1F0C">
        <w:rPr>
          <w:rFonts w:ascii="Times New Roman" w:eastAsia="方正仿宋简体" w:hAnsi="Times New Roman" w:cs="Times New Roman"/>
          <w:b/>
          <w:sz w:val="32"/>
          <w:szCs w:val="32"/>
        </w:rPr>
        <w:t>250</w:t>
      </w:r>
      <w:r w:rsidRPr="005C1F0C">
        <w:rPr>
          <w:rFonts w:ascii="Times New Roman" w:eastAsia="方正仿宋简体" w:hAnsi="Times New Roman" w:cs="Times New Roman"/>
          <w:b/>
          <w:sz w:val="32"/>
          <w:szCs w:val="32"/>
        </w:rPr>
        <w:t>个地市、</w:t>
      </w:r>
      <w:r w:rsidRPr="005C1F0C">
        <w:rPr>
          <w:rFonts w:ascii="Times New Roman" w:eastAsia="方正仿宋简体" w:hAnsi="Times New Roman" w:cs="Times New Roman"/>
          <w:b/>
          <w:sz w:val="32"/>
          <w:szCs w:val="32"/>
        </w:rPr>
        <w:t>937</w:t>
      </w:r>
      <w:r w:rsidRPr="005C1F0C">
        <w:rPr>
          <w:rFonts w:ascii="Times New Roman" w:eastAsia="方正仿宋简体" w:hAnsi="Times New Roman" w:cs="Times New Roman"/>
          <w:b/>
          <w:sz w:val="32"/>
          <w:szCs w:val="32"/>
        </w:rPr>
        <w:t>个县区基层少先队组织和少先队员申报作品</w:t>
      </w:r>
      <w:r w:rsidRPr="005C1F0C">
        <w:rPr>
          <w:rFonts w:ascii="Times New Roman" w:eastAsia="方正仿宋简体" w:hAnsi="Times New Roman" w:cs="Times New Roman"/>
          <w:b/>
          <w:sz w:val="32"/>
          <w:szCs w:val="32"/>
        </w:rPr>
        <w:t>1.7</w:t>
      </w:r>
      <w:r w:rsidRPr="005C1F0C">
        <w:rPr>
          <w:rFonts w:ascii="Times New Roman" w:eastAsia="方正仿宋简体" w:hAnsi="Times New Roman" w:cs="Times New Roman"/>
          <w:b/>
          <w:sz w:val="32"/>
          <w:szCs w:val="32"/>
        </w:rPr>
        <w:t>万件。</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2. </w:t>
      </w:r>
      <w:r w:rsidRPr="00610ECF">
        <w:rPr>
          <w:rFonts w:ascii="方正楷体简体" w:eastAsia="方正楷体简体" w:hAnsi="Times New Roman" w:cs="Times New Roman"/>
          <w:b/>
          <w:sz w:val="32"/>
          <w:szCs w:val="32"/>
        </w:rPr>
        <w:t>大力开展校外活动项目，服务少年儿童健康成长。</w:t>
      </w:r>
      <w:r w:rsidRPr="005C1F0C">
        <w:rPr>
          <w:rFonts w:ascii="Times New Roman" w:eastAsia="方正仿宋简体" w:hAnsi="Times New Roman" w:cs="Times New Roman"/>
          <w:b/>
          <w:sz w:val="32"/>
          <w:szCs w:val="32"/>
        </w:rPr>
        <w:t>组织发动省、地市、区县少工委围绕红色教育、民族团结、科技创新等主题举办公益夏令营。举办</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传承红色基因，弘扬垦荒精神</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夏令营。实施</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情暖童心</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关爱保护农村留守儿童工作，</w:t>
      </w:r>
      <w:r w:rsidRPr="005C1F0C">
        <w:rPr>
          <w:rFonts w:ascii="Times New Roman" w:eastAsia="方正仿宋简体" w:hAnsi="Times New Roman" w:cs="Times New Roman"/>
          <w:b/>
          <w:sz w:val="32"/>
          <w:szCs w:val="32"/>
        </w:rPr>
        <w:t>1251</w:t>
      </w:r>
      <w:r w:rsidRPr="005C1F0C">
        <w:rPr>
          <w:rFonts w:ascii="Times New Roman" w:eastAsia="方正仿宋简体" w:hAnsi="Times New Roman" w:cs="Times New Roman"/>
          <w:b/>
          <w:sz w:val="32"/>
          <w:szCs w:val="32"/>
        </w:rPr>
        <w:t>所高校、企事业单位与</w:t>
      </w:r>
      <w:r w:rsidRPr="005C1F0C">
        <w:rPr>
          <w:rFonts w:ascii="Times New Roman" w:eastAsia="方正仿宋简体" w:hAnsi="Times New Roman" w:cs="Times New Roman"/>
          <w:b/>
          <w:sz w:val="32"/>
          <w:szCs w:val="32"/>
        </w:rPr>
        <w:t>774</w:t>
      </w:r>
      <w:r w:rsidRPr="005C1F0C">
        <w:rPr>
          <w:rFonts w:ascii="Times New Roman" w:eastAsia="方正仿宋简体" w:hAnsi="Times New Roman" w:cs="Times New Roman"/>
          <w:b/>
          <w:sz w:val="32"/>
          <w:szCs w:val="32"/>
        </w:rPr>
        <w:t>个县区结对，</w:t>
      </w:r>
      <w:r w:rsidRPr="005C1F0C">
        <w:rPr>
          <w:rFonts w:ascii="Times New Roman" w:eastAsia="方正仿宋简体" w:hAnsi="Times New Roman" w:cs="Times New Roman"/>
          <w:b/>
          <w:sz w:val="32"/>
          <w:szCs w:val="32"/>
        </w:rPr>
        <w:t>3800</w:t>
      </w:r>
      <w:r w:rsidRPr="005C1F0C">
        <w:rPr>
          <w:rFonts w:ascii="Times New Roman" w:eastAsia="方正仿宋简体" w:hAnsi="Times New Roman" w:cs="Times New Roman"/>
          <w:b/>
          <w:sz w:val="32"/>
          <w:szCs w:val="32"/>
        </w:rPr>
        <w:t>多个团支部与</w:t>
      </w:r>
      <w:r w:rsidRPr="005C1F0C">
        <w:rPr>
          <w:rFonts w:ascii="Times New Roman" w:eastAsia="方正仿宋简体" w:hAnsi="Times New Roman" w:cs="Times New Roman"/>
          <w:b/>
          <w:sz w:val="32"/>
          <w:szCs w:val="32"/>
        </w:rPr>
        <w:t>9300</w:t>
      </w:r>
      <w:r w:rsidRPr="005C1F0C">
        <w:rPr>
          <w:rFonts w:ascii="Times New Roman" w:eastAsia="方正仿宋简体" w:hAnsi="Times New Roman" w:cs="Times New Roman"/>
          <w:b/>
          <w:sz w:val="32"/>
          <w:szCs w:val="32"/>
        </w:rPr>
        <w:t>多所中小学结对，直接服务农村留守儿童</w:t>
      </w:r>
      <w:r w:rsidRPr="005C1F0C">
        <w:rPr>
          <w:rFonts w:ascii="Times New Roman" w:eastAsia="方正仿宋简体" w:hAnsi="Times New Roman" w:cs="Times New Roman"/>
          <w:b/>
          <w:sz w:val="32"/>
          <w:szCs w:val="32"/>
        </w:rPr>
        <w:t>202</w:t>
      </w:r>
      <w:r w:rsidRPr="005C1F0C">
        <w:rPr>
          <w:rFonts w:ascii="Times New Roman" w:eastAsia="方正仿宋简体" w:hAnsi="Times New Roman" w:cs="Times New Roman"/>
          <w:b/>
          <w:sz w:val="32"/>
          <w:szCs w:val="32"/>
        </w:rPr>
        <w:t>万人。助力脱贫攻坚，开展城乡少年手拉手交流营活动。动员组织北京、天津、上海、重庆、山西、太原中小学与贫困地区中小学少先队组织结对。面向宜宾长宁、珙县地震灾区留守儿童、建档立卡贫困户少年儿童开展专项夏令营。</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3. </w:t>
      </w:r>
      <w:r w:rsidRPr="00610ECF">
        <w:rPr>
          <w:rFonts w:ascii="方正楷体简体" w:eastAsia="方正楷体简体" w:hAnsi="Times New Roman" w:cs="Times New Roman"/>
          <w:b/>
          <w:sz w:val="32"/>
          <w:szCs w:val="32"/>
        </w:rPr>
        <w:t>规范加强校外活动阵地管理。</w:t>
      </w:r>
      <w:r w:rsidRPr="005C1F0C">
        <w:rPr>
          <w:rFonts w:ascii="Times New Roman" w:eastAsia="方正仿宋简体" w:hAnsi="Times New Roman" w:cs="Times New Roman"/>
          <w:b/>
          <w:sz w:val="32"/>
          <w:szCs w:val="32"/>
        </w:rPr>
        <w:t>出台《关于规范开展共青团、少先队夏冬令营活动的指导意见》。组织制定青少年宫建设标准，推荐命名一批</w:t>
      </w:r>
      <w:proofErr w:type="gramStart"/>
      <w:r w:rsidRPr="005C1F0C">
        <w:rPr>
          <w:rFonts w:ascii="Times New Roman" w:eastAsia="方正仿宋简体" w:hAnsi="Times New Roman" w:cs="Times New Roman"/>
          <w:b/>
          <w:sz w:val="32"/>
          <w:szCs w:val="32"/>
        </w:rPr>
        <w:t>研</w:t>
      </w:r>
      <w:proofErr w:type="gramEnd"/>
      <w:r w:rsidRPr="005C1F0C">
        <w:rPr>
          <w:rFonts w:ascii="Times New Roman" w:eastAsia="方正仿宋简体" w:hAnsi="Times New Roman" w:cs="Times New Roman"/>
          <w:b/>
          <w:sz w:val="32"/>
          <w:szCs w:val="32"/>
        </w:rPr>
        <w:t>学基地。举办少年儿童校外活动阵地负责人培训班。</w:t>
      </w:r>
    </w:p>
    <w:p w:rsidR="005C1F0C" w:rsidRPr="00610ECF" w:rsidRDefault="005C1F0C" w:rsidP="005C1F0C">
      <w:pPr>
        <w:spacing w:line="560" w:lineRule="exact"/>
        <w:ind w:firstLineChars="200" w:firstLine="643"/>
        <w:rPr>
          <w:rFonts w:ascii="方正黑体简体" w:eastAsia="方正黑体简体" w:hAnsi="Times New Roman" w:cs="Times New Roman"/>
          <w:b/>
          <w:sz w:val="32"/>
          <w:szCs w:val="32"/>
        </w:rPr>
      </w:pPr>
      <w:r w:rsidRPr="00610ECF">
        <w:rPr>
          <w:rFonts w:ascii="方正黑体简体" w:eastAsia="方正黑体简体" w:hAnsi="Times New Roman" w:cs="Times New Roman" w:hint="eastAsia"/>
          <w:b/>
          <w:sz w:val="32"/>
          <w:szCs w:val="32"/>
        </w:rPr>
        <w:t>四、不断夯实少先队组织建设，开展红领巾等少先队标志标识使用专项整治，维护红领巾的崇高尊严</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1. </w:t>
      </w:r>
      <w:r w:rsidRPr="00610ECF">
        <w:rPr>
          <w:rFonts w:ascii="方正楷体简体" w:eastAsia="方正楷体简体" w:hAnsi="Times New Roman" w:cs="Times New Roman"/>
          <w:b/>
          <w:sz w:val="32"/>
          <w:szCs w:val="32"/>
        </w:rPr>
        <w:t>规范少先队组织工作，不断提高少先队组织建设科学化水平。</w:t>
      </w:r>
      <w:r w:rsidRPr="005C1F0C">
        <w:rPr>
          <w:rFonts w:ascii="Times New Roman" w:eastAsia="方正仿宋简体" w:hAnsi="Times New Roman" w:cs="Times New Roman"/>
          <w:b/>
          <w:sz w:val="32"/>
          <w:szCs w:val="32"/>
        </w:rPr>
        <w:t>制定《中国少年先锋队全国工作委员会工作规则》《全国少工委委员履职规范》。指导山西、内蒙古、上海、安徽、河南、湖南、广东、广西、重庆、宁夏等</w:t>
      </w:r>
      <w:r w:rsidRPr="005C1F0C">
        <w:rPr>
          <w:rFonts w:ascii="Times New Roman" w:eastAsia="方正仿宋简体" w:hAnsi="Times New Roman" w:cs="Times New Roman"/>
          <w:b/>
          <w:sz w:val="32"/>
          <w:szCs w:val="32"/>
        </w:rPr>
        <w:t>10</w:t>
      </w:r>
      <w:r w:rsidRPr="005C1F0C">
        <w:rPr>
          <w:rFonts w:ascii="Times New Roman" w:eastAsia="方正仿宋简体" w:hAnsi="Times New Roman" w:cs="Times New Roman"/>
          <w:b/>
          <w:sz w:val="32"/>
          <w:szCs w:val="32"/>
        </w:rPr>
        <w:t>个省（区、</w:t>
      </w:r>
      <w:r w:rsidRPr="005C1F0C">
        <w:rPr>
          <w:rFonts w:ascii="Times New Roman" w:eastAsia="方正仿宋简体" w:hAnsi="Times New Roman" w:cs="Times New Roman"/>
          <w:b/>
          <w:sz w:val="32"/>
          <w:szCs w:val="32"/>
        </w:rPr>
        <w:lastRenderedPageBreak/>
        <w:t>市）规范召开省级少代会。</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2. </w:t>
      </w:r>
      <w:r w:rsidRPr="00610ECF">
        <w:rPr>
          <w:rFonts w:ascii="方正楷体简体" w:eastAsia="方正楷体简体" w:hAnsi="Times New Roman" w:cs="Times New Roman"/>
          <w:b/>
          <w:sz w:val="32"/>
          <w:szCs w:val="32"/>
        </w:rPr>
        <w:t>从基层基础入手，系统加强少先队组织教育。</w:t>
      </w:r>
      <w:r w:rsidRPr="005C1F0C">
        <w:rPr>
          <w:rFonts w:ascii="Times New Roman" w:eastAsia="方正仿宋简体" w:hAnsi="Times New Roman" w:cs="Times New Roman"/>
          <w:b/>
          <w:sz w:val="32"/>
          <w:szCs w:val="32"/>
        </w:rPr>
        <w:t>规范中小学建队，大力推进公立、民办小学建立健全少先队组织。系统梳理少先队体制机制政策规范。推进中小学落实每周</w:t>
      </w:r>
      <w:r w:rsidRPr="005C1F0C">
        <w:rPr>
          <w:rFonts w:ascii="Times New Roman" w:eastAsia="方正仿宋简体" w:hAnsi="Times New Roman" w:cs="Times New Roman"/>
          <w:b/>
          <w:sz w:val="32"/>
          <w:szCs w:val="32"/>
        </w:rPr>
        <w:t>1</w:t>
      </w:r>
      <w:r w:rsidRPr="005C1F0C">
        <w:rPr>
          <w:rFonts w:ascii="Times New Roman" w:eastAsia="方正仿宋简体" w:hAnsi="Times New Roman" w:cs="Times New Roman"/>
          <w:b/>
          <w:sz w:val="32"/>
          <w:szCs w:val="32"/>
        </w:rPr>
        <w:t>课时少先队活动课。编写出版《少先队活动》少先队员用书一至八年级上下册，推广</w:t>
      </w:r>
      <w:r w:rsidRPr="005C1F0C">
        <w:rPr>
          <w:rFonts w:ascii="Times New Roman" w:eastAsia="方正仿宋简体" w:hAnsi="Times New Roman" w:cs="Times New Roman"/>
          <w:b/>
          <w:sz w:val="32"/>
          <w:szCs w:val="32"/>
        </w:rPr>
        <w:t>100</w:t>
      </w:r>
      <w:r w:rsidRPr="005C1F0C">
        <w:rPr>
          <w:rFonts w:ascii="Times New Roman" w:eastAsia="方正仿宋简体" w:hAnsi="Times New Roman" w:cs="Times New Roman"/>
          <w:b/>
          <w:sz w:val="32"/>
          <w:szCs w:val="32"/>
        </w:rPr>
        <w:t>多万册。强化队前教育、入队规程，推行</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六一</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在当地红色教育基地举行入队仪式，制作推广少先队组织教育宣传片《入队第一课》。研发中国少年儿童运动史、少先队基本知识图文</w:t>
      </w:r>
      <w:r w:rsidR="002852FF">
        <w:rPr>
          <w:rFonts w:ascii="Times New Roman" w:eastAsia="方正仿宋简体" w:hAnsi="Times New Roman" w:cs="Times New Roman" w:hint="eastAsia"/>
          <w:b/>
          <w:sz w:val="32"/>
          <w:szCs w:val="32"/>
        </w:rPr>
        <w:t>和</w:t>
      </w:r>
      <w:r w:rsidRPr="005C1F0C">
        <w:rPr>
          <w:rFonts w:ascii="Times New Roman" w:eastAsia="方正仿宋简体" w:hAnsi="Times New Roman" w:cs="Times New Roman"/>
          <w:b/>
          <w:sz w:val="32"/>
          <w:szCs w:val="32"/>
        </w:rPr>
        <w:t>微视频等文化产品。录制发布标准版中国少年先锋队队歌。把握分层教育规律，规范、丰富入队仪式、主题队会、主题队日、初中建队仪式等教育内涵和程序，在清明、六一、七一、八一、烈士纪念日、十一等时间节点推出少先队仪式教育提示，让少先队员在神圣、庄严的少先队仪式中受熏陶、感染、教育。</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3. </w:t>
      </w:r>
      <w:r w:rsidRPr="00610ECF">
        <w:rPr>
          <w:rFonts w:ascii="方正楷体简体" w:eastAsia="方正楷体简体" w:hAnsi="Times New Roman" w:cs="Times New Roman"/>
          <w:b/>
          <w:sz w:val="32"/>
          <w:szCs w:val="32"/>
        </w:rPr>
        <w:t>突出规范标准，大力整治少先队标志标识不正当使用。</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年，针对云南德宏州、山东菏泽市、江西上饶市余干县等地发生的不良商家玷污红领巾或利用红领巾营销炒作的事件，推动依法依规对涉事企业和当事人进行处理。教育部、团中央、全国少工委印发《关于严肃规范红领巾等少先队标志标识使用的通知》，开展规范使用红领巾等少先队标志标识全面排查，通过中央主要新闻媒体开展正面宣传。严把品质安全、材质检验、生产资质，推动红领巾等少先队标志标识规范化标准化生产。</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4. </w:t>
      </w:r>
      <w:r w:rsidRPr="00610ECF">
        <w:rPr>
          <w:rFonts w:ascii="方正楷体简体" w:eastAsia="方正楷体简体" w:hAnsi="Times New Roman" w:cs="Times New Roman"/>
          <w:b/>
          <w:sz w:val="32"/>
          <w:szCs w:val="32"/>
        </w:rPr>
        <w:t>注重榜样引领，构建常态化系统化的少先队荣誉激励</w:t>
      </w:r>
      <w:r w:rsidRPr="00610ECF">
        <w:rPr>
          <w:rFonts w:ascii="方正楷体简体" w:eastAsia="方正楷体简体" w:hAnsi="Times New Roman" w:cs="Times New Roman"/>
          <w:b/>
          <w:sz w:val="32"/>
          <w:szCs w:val="32"/>
        </w:rPr>
        <w:lastRenderedPageBreak/>
        <w:t>机制。</w:t>
      </w:r>
      <w:r w:rsidRPr="005C1F0C">
        <w:rPr>
          <w:rFonts w:ascii="Times New Roman" w:eastAsia="方正仿宋简体" w:hAnsi="Times New Roman" w:cs="Times New Roman"/>
          <w:b/>
          <w:sz w:val="32"/>
          <w:szCs w:val="32"/>
        </w:rPr>
        <w:t>创新</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红领巾奖章</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荣誉激励机制，开展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红领巾奖章</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试点工作。探索构建以入队激励、奖章激励、荣誉激励、岗位激励、实践激励、推优激励形成交织贯通、阶段上升的成长激励体系。团中央、教育部、全国少工委联合评选</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年度</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全国优秀少先队员</w:t>
      </w:r>
      <w:r w:rsidRPr="005C1F0C">
        <w:rPr>
          <w:rFonts w:ascii="Times New Roman" w:eastAsia="方正仿宋简体" w:hAnsi="Times New Roman" w:cs="Times New Roman"/>
          <w:b/>
          <w:sz w:val="32"/>
          <w:szCs w:val="32"/>
        </w:rPr>
        <w:t>”300</w:t>
      </w:r>
      <w:r w:rsidRPr="005C1F0C">
        <w:rPr>
          <w:rFonts w:ascii="Times New Roman" w:eastAsia="方正仿宋简体" w:hAnsi="Times New Roman" w:cs="Times New Roman"/>
          <w:b/>
          <w:sz w:val="32"/>
          <w:szCs w:val="32"/>
        </w:rPr>
        <w:t>名、</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全国优秀少先队辅导员</w:t>
      </w:r>
      <w:r w:rsidRPr="005C1F0C">
        <w:rPr>
          <w:rFonts w:ascii="Times New Roman" w:eastAsia="方正仿宋简体" w:hAnsi="Times New Roman" w:cs="Times New Roman"/>
          <w:b/>
          <w:sz w:val="32"/>
          <w:szCs w:val="32"/>
        </w:rPr>
        <w:t>”293</w:t>
      </w:r>
      <w:r w:rsidRPr="005C1F0C">
        <w:rPr>
          <w:rFonts w:ascii="Times New Roman" w:eastAsia="方正仿宋简体" w:hAnsi="Times New Roman" w:cs="Times New Roman"/>
          <w:b/>
          <w:sz w:val="32"/>
          <w:szCs w:val="32"/>
        </w:rPr>
        <w:t>名、</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全国优秀少先队集体</w:t>
      </w:r>
      <w:r w:rsidRPr="005C1F0C">
        <w:rPr>
          <w:rFonts w:ascii="Times New Roman" w:eastAsia="方正仿宋简体" w:hAnsi="Times New Roman" w:cs="Times New Roman"/>
          <w:b/>
          <w:sz w:val="32"/>
          <w:szCs w:val="32"/>
        </w:rPr>
        <w:t>”395</w:t>
      </w:r>
      <w:r w:rsidRPr="005C1F0C">
        <w:rPr>
          <w:rFonts w:ascii="Times New Roman" w:eastAsia="方正仿宋简体" w:hAnsi="Times New Roman" w:cs="Times New Roman"/>
          <w:b/>
          <w:sz w:val="32"/>
          <w:szCs w:val="32"/>
        </w:rPr>
        <w:t>个。与中央文明办等单位开展</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新时代好少年</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学习宣传活动，宣传树立一批新时代优秀少先队员典型。持续发布优秀榜样事迹，在少先队新媒体平台宣传推广。</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5. </w:t>
      </w:r>
      <w:r w:rsidRPr="00610ECF">
        <w:rPr>
          <w:rFonts w:ascii="方正楷体简体" w:eastAsia="方正楷体简体" w:hAnsi="Times New Roman" w:cs="Times New Roman"/>
          <w:b/>
          <w:sz w:val="32"/>
          <w:szCs w:val="32"/>
        </w:rPr>
        <w:t>提升少先队媒体平台影响力，强化少年儿童网上引导。</w:t>
      </w:r>
      <w:r w:rsidRPr="005C1F0C">
        <w:rPr>
          <w:rFonts w:ascii="Times New Roman" w:eastAsia="方正仿宋简体" w:hAnsi="Times New Roman" w:cs="Times New Roman"/>
          <w:b/>
          <w:sz w:val="32"/>
          <w:szCs w:val="32"/>
        </w:rPr>
        <w:t>坚决贯彻落实党的网络意识形态工作责任制，努力管好办好队报队刊，建好用好中国少年先锋队网、未来网，全国少工委办公室、中国红领巾、中国辅导员、红领巾集结</w:t>
      </w:r>
      <w:proofErr w:type="gramStart"/>
      <w:r w:rsidRPr="005C1F0C">
        <w:rPr>
          <w:rFonts w:ascii="Times New Roman" w:eastAsia="方正仿宋简体" w:hAnsi="Times New Roman" w:cs="Times New Roman"/>
          <w:b/>
          <w:sz w:val="32"/>
          <w:szCs w:val="32"/>
        </w:rPr>
        <w:t>号微信公众号</w:t>
      </w:r>
      <w:proofErr w:type="gramEnd"/>
      <w:r w:rsidRPr="005C1F0C">
        <w:rPr>
          <w:rFonts w:ascii="Times New Roman" w:eastAsia="方正仿宋简体" w:hAnsi="Times New Roman" w:cs="Times New Roman"/>
          <w:b/>
          <w:sz w:val="32"/>
          <w:szCs w:val="32"/>
        </w:rPr>
        <w:t>，全国</w:t>
      </w:r>
      <w:proofErr w:type="gramStart"/>
      <w:r w:rsidRPr="005C1F0C">
        <w:rPr>
          <w:rFonts w:ascii="Times New Roman" w:eastAsia="方正仿宋简体" w:hAnsi="Times New Roman" w:cs="Times New Roman"/>
          <w:b/>
          <w:sz w:val="32"/>
          <w:szCs w:val="32"/>
        </w:rPr>
        <w:t>少工委办公室微博等</w:t>
      </w:r>
      <w:proofErr w:type="gramEnd"/>
      <w:r w:rsidRPr="005C1F0C">
        <w:rPr>
          <w:rFonts w:ascii="Times New Roman" w:eastAsia="方正仿宋简体" w:hAnsi="Times New Roman" w:cs="Times New Roman"/>
          <w:b/>
          <w:sz w:val="32"/>
          <w:szCs w:val="32"/>
        </w:rPr>
        <w:t>网上少先队新媒体平台，推动队报</w:t>
      </w:r>
      <w:proofErr w:type="gramStart"/>
      <w:r w:rsidRPr="005C1F0C">
        <w:rPr>
          <w:rFonts w:ascii="Times New Roman" w:eastAsia="方正仿宋简体" w:hAnsi="Times New Roman" w:cs="Times New Roman"/>
          <w:b/>
          <w:sz w:val="32"/>
          <w:szCs w:val="32"/>
        </w:rPr>
        <w:t>队刊队网</w:t>
      </w:r>
      <w:proofErr w:type="gramEnd"/>
      <w:r w:rsidRPr="005C1F0C">
        <w:rPr>
          <w:rFonts w:ascii="Times New Roman" w:eastAsia="方正仿宋简体" w:hAnsi="Times New Roman" w:cs="Times New Roman"/>
          <w:b/>
          <w:sz w:val="32"/>
          <w:szCs w:val="32"/>
        </w:rPr>
        <w:t>融合，努力实现少先队</w:t>
      </w:r>
      <w:proofErr w:type="gramStart"/>
      <w:r w:rsidRPr="005C1F0C">
        <w:rPr>
          <w:rFonts w:ascii="Times New Roman" w:eastAsia="方正仿宋简体" w:hAnsi="Times New Roman" w:cs="Times New Roman"/>
          <w:b/>
          <w:sz w:val="32"/>
          <w:szCs w:val="32"/>
        </w:rPr>
        <w:t>活动线</w:t>
      </w:r>
      <w:proofErr w:type="gramEnd"/>
      <w:r w:rsidRPr="005C1F0C">
        <w:rPr>
          <w:rFonts w:ascii="Times New Roman" w:eastAsia="方正仿宋简体" w:hAnsi="Times New Roman" w:cs="Times New Roman"/>
          <w:b/>
          <w:sz w:val="32"/>
          <w:szCs w:val="32"/>
        </w:rPr>
        <w:t>上参与、展示和线下实践相结合。加强少先队媒体管理，举办</w:t>
      </w:r>
      <w:r w:rsidRPr="005C1F0C">
        <w:rPr>
          <w:rFonts w:ascii="Times New Roman" w:eastAsia="方正仿宋简体" w:hAnsi="Times New Roman" w:cs="Times New Roman"/>
          <w:b/>
          <w:sz w:val="32"/>
          <w:szCs w:val="32"/>
        </w:rPr>
        <w:t>2019</w:t>
      </w:r>
      <w:r w:rsidRPr="005C1F0C">
        <w:rPr>
          <w:rFonts w:ascii="Times New Roman" w:eastAsia="方正仿宋简体" w:hAnsi="Times New Roman" w:cs="Times New Roman"/>
          <w:b/>
          <w:sz w:val="32"/>
          <w:szCs w:val="32"/>
        </w:rPr>
        <w:t>年少先队报刊和新媒体工作培训班。健全媒体平台管理制度，完成中国少年先锋队网站信息系统安全等级保护备案。初步建设少先队基础信息调查系统。</w:t>
      </w:r>
    </w:p>
    <w:p w:rsidR="005C1F0C" w:rsidRPr="00610ECF" w:rsidRDefault="005C1F0C" w:rsidP="005C1F0C">
      <w:pPr>
        <w:spacing w:line="560" w:lineRule="exact"/>
        <w:ind w:firstLineChars="200" w:firstLine="643"/>
        <w:rPr>
          <w:rFonts w:ascii="方正黑体简体" w:eastAsia="方正黑体简体" w:hAnsi="Times New Roman" w:cs="Times New Roman"/>
          <w:b/>
          <w:sz w:val="32"/>
          <w:szCs w:val="32"/>
        </w:rPr>
      </w:pPr>
      <w:r w:rsidRPr="00610ECF">
        <w:rPr>
          <w:rFonts w:ascii="方正黑体简体" w:eastAsia="方正黑体简体" w:hAnsi="Times New Roman" w:cs="Times New Roman" w:hint="eastAsia"/>
          <w:b/>
          <w:sz w:val="32"/>
          <w:szCs w:val="32"/>
        </w:rPr>
        <w:t>五、关注辅导员素质能力结构，着力加强培训、学科、理论研究，努力提升辅导员队伍建设水平</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1. </w:t>
      </w:r>
      <w:r w:rsidRPr="00610ECF">
        <w:rPr>
          <w:rFonts w:ascii="方正楷体简体" w:eastAsia="方正楷体简体" w:hAnsi="Times New Roman" w:cs="Times New Roman"/>
          <w:b/>
          <w:sz w:val="32"/>
          <w:szCs w:val="32"/>
        </w:rPr>
        <w:t>开展示范性培训，加强资源内容供给。</w:t>
      </w:r>
      <w:r w:rsidRPr="005C1F0C">
        <w:rPr>
          <w:rFonts w:ascii="Times New Roman" w:eastAsia="方正仿宋简体" w:hAnsi="Times New Roman" w:cs="Times New Roman"/>
          <w:b/>
          <w:sz w:val="32"/>
          <w:szCs w:val="32"/>
        </w:rPr>
        <w:t>组织编写少先队辅导员培训教材，研发《怎么给少先队员讲</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党的十九大</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》等网络公开课。举办</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年度全国少先队工作者培训班、</w:t>
      </w:r>
      <w:r w:rsidRPr="005C1F0C">
        <w:rPr>
          <w:rFonts w:ascii="Times New Roman" w:eastAsia="方正仿宋简体" w:hAnsi="Times New Roman" w:cs="Times New Roman"/>
          <w:b/>
          <w:sz w:val="32"/>
          <w:szCs w:val="32"/>
        </w:rPr>
        <w:lastRenderedPageBreak/>
        <w:t>国培计划（</w:t>
      </w:r>
      <w:r w:rsidRPr="005C1F0C">
        <w:rPr>
          <w:rFonts w:ascii="Times New Roman" w:eastAsia="方正仿宋简体" w:hAnsi="Times New Roman" w:cs="Times New Roman"/>
          <w:b/>
          <w:sz w:val="32"/>
          <w:szCs w:val="32"/>
        </w:rPr>
        <w:t>2018</w:t>
      </w:r>
      <w:r w:rsidRPr="005C1F0C">
        <w:rPr>
          <w:rFonts w:ascii="Times New Roman" w:eastAsia="方正仿宋简体" w:hAnsi="Times New Roman" w:cs="Times New Roman"/>
          <w:b/>
          <w:sz w:val="32"/>
          <w:szCs w:val="32"/>
        </w:rPr>
        <w:t>）骨干中小学少先队大队辅导员培训班、县（市、区、旗）总辅导员培训班。组织参与共青农场建设以及有关省份中小学党组织书记、校长、少先队辅导员代表举办</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传承红色基因，弘扬垦荒精神</w:t>
      </w:r>
      <w:r w:rsidRPr="005C1F0C">
        <w:rPr>
          <w:rFonts w:ascii="Times New Roman" w:eastAsia="方正仿宋简体" w:hAnsi="Times New Roman" w:cs="Times New Roman"/>
          <w:b/>
          <w:sz w:val="32"/>
          <w:szCs w:val="32"/>
        </w:rPr>
        <w:t>”</w:t>
      </w:r>
      <w:r w:rsidRPr="005C1F0C">
        <w:rPr>
          <w:rFonts w:ascii="Times New Roman" w:eastAsia="方正仿宋简体" w:hAnsi="Times New Roman" w:cs="Times New Roman"/>
          <w:b/>
          <w:sz w:val="32"/>
          <w:szCs w:val="32"/>
        </w:rPr>
        <w:t>研讨培训班。</w:t>
      </w:r>
    </w:p>
    <w:p w:rsidR="005C1F0C" w:rsidRPr="005C1F0C" w:rsidRDefault="005C1F0C" w:rsidP="005C1F0C">
      <w:pPr>
        <w:spacing w:line="560" w:lineRule="exact"/>
        <w:ind w:firstLineChars="200" w:firstLine="643"/>
        <w:rPr>
          <w:rFonts w:ascii="Times New Roman" w:eastAsia="方正仿宋简体" w:hAnsi="Times New Roman" w:cs="Times New Roman"/>
          <w:b/>
          <w:sz w:val="32"/>
          <w:szCs w:val="32"/>
        </w:rPr>
      </w:pPr>
      <w:r w:rsidRPr="005C1F0C">
        <w:rPr>
          <w:rFonts w:ascii="Times New Roman" w:eastAsia="方正仿宋简体" w:hAnsi="Times New Roman" w:cs="Times New Roman"/>
          <w:b/>
          <w:sz w:val="32"/>
          <w:szCs w:val="32"/>
        </w:rPr>
        <w:t xml:space="preserve">2. </w:t>
      </w:r>
      <w:r w:rsidRPr="00610ECF">
        <w:rPr>
          <w:rFonts w:ascii="方正楷体简体" w:eastAsia="方正楷体简体" w:hAnsi="Times New Roman" w:cs="Times New Roman"/>
          <w:b/>
          <w:sz w:val="32"/>
          <w:szCs w:val="32"/>
        </w:rPr>
        <w:t>推进少先队学科建设和理论研究。</w:t>
      </w:r>
      <w:r w:rsidRPr="005C1F0C">
        <w:rPr>
          <w:rFonts w:ascii="Times New Roman" w:eastAsia="方正仿宋简体" w:hAnsi="Times New Roman" w:cs="Times New Roman"/>
          <w:b/>
          <w:sz w:val="32"/>
          <w:szCs w:val="32"/>
        </w:rPr>
        <w:t>推动北京师范大学等</w:t>
      </w:r>
      <w:r w:rsidRPr="005C1F0C">
        <w:rPr>
          <w:rFonts w:ascii="Times New Roman" w:eastAsia="方正仿宋简体" w:hAnsi="Times New Roman" w:cs="Times New Roman"/>
          <w:b/>
          <w:sz w:val="32"/>
          <w:szCs w:val="32"/>
        </w:rPr>
        <w:t>40</w:t>
      </w:r>
      <w:r w:rsidRPr="005C1F0C">
        <w:rPr>
          <w:rFonts w:ascii="Times New Roman" w:eastAsia="方正仿宋简体" w:hAnsi="Times New Roman" w:cs="Times New Roman"/>
          <w:b/>
          <w:sz w:val="32"/>
          <w:szCs w:val="32"/>
        </w:rPr>
        <w:t>余所高校招收培养少先队相关学科硕士研究生。支持《少年儿童研究》期刊逐步</w:t>
      </w:r>
      <w:proofErr w:type="gramStart"/>
      <w:r w:rsidRPr="005C1F0C">
        <w:rPr>
          <w:rFonts w:ascii="Times New Roman" w:eastAsia="方正仿宋简体" w:hAnsi="Times New Roman" w:cs="Times New Roman"/>
          <w:b/>
          <w:sz w:val="32"/>
          <w:szCs w:val="32"/>
        </w:rPr>
        <w:t>向学术</w:t>
      </w:r>
      <w:proofErr w:type="gramEnd"/>
      <w:r w:rsidRPr="005C1F0C">
        <w:rPr>
          <w:rFonts w:ascii="Times New Roman" w:eastAsia="方正仿宋简体" w:hAnsi="Times New Roman" w:cs="Times New Roman"/>
          <w:b/>
          <w:sz w:val="32"/>
          <w:szCs w:val="32"/>
        </w:rPr>
        <w:t>理论刊物转型升级。与北京师范大学等高校合作，开展学科基础研究，编写课程教材。开展民族地区少年儿童思想认识情况调研。建立高校、中小学、各级少先队工作学会等参与的少先队理论研究机制，形成一批研究成果。召开中国少年先锋队工作学会五届二次理事会，发挥学会在增强少先队员光荣感研究中的积极作用。组织开展全国少先队研究课题结题工作。</w:t>
      </w:r>
    </w:p>
    <w:sectPr w:rsidR="005C1F0C" w:rsidRPr="005C1F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77" w:rsidRDefault="00370777" w:rsidP="00C24302">
      <w:r>
        <w:separator/>
      </w:r>
    </w:p>
  </w:endnote>
  <w:endnote w:type="continuationSeparator" w:id="0">
    <w:p w:rsidR="00370777" w:rsidRDefault="00370777" w:rsidP="00C2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934093"/>
      <w:docPartObj>
        <w:docPartGallery w:val="Page Numbers (Bottom of Page)"/>
        <w:docPartUnique/>
      </w:docPartObj>
    </w:sdtPr>
    <w:sdtContent>
      <w:p w:rsidR="00C24302" w:rsidRDefault="00C24302">
        <w:pPr>
          <w:pStyle w:val="a4"/>
          <w:jc w:val="center"/>
        </w:pPr>
        <w:r>
          <w:fldChar w:fldCharType="begin"/>
        </w:r>
        <w:r>
          <w:instrText>PAGE   \* MERGEFORMAT</w:instrText>
        </w:r>
        <w:r>
          <w:fldChar w:fldCharType="separate"/>
        </w:r>
        <w:r w:rsidRPr="00C24302">
          <w:rPr>
            <w:noProof/>
            <w:lang w:val="zh-CN"/>
          </w:rPr>
          <w:t>1</w:t>
        </w:r>
        <w:r>
          <w:fldChar w:fldCharType="end"/>
        </w:r>
      </w:p>
    </w:sdtContent>
  </w:sdt>
  <w:p w:rsidR="00C24302" w:rsidRDefault="00C243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77" w:rsidRDefault="00370777" w:rsidP="00C24302">
      <w:r>
        <w:separator/>
      </w:r>
    </w:p>
  </w:footnote>
  <w:footnote w:type="continuationSeparator" w:id="0">
    <w:p w:rsidR="00370777" w:rsidRDefault="00370777" w:rsidP="00C2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0C"/>
    <w:rsid w:val="002852FF"/>
    <w:rsid w:val="00370777"/>
    <w:rsid w:val="005C1F0C"/>
    <w:rsid w:val="00610ECF"/>
    <w:rsid w:val="00633FA3"/>
    <w:rsid w:val="008F7A8A"/>
    <w:rsid w:val="009460E2"/>
    <w:rsid w:val="00950395"/>
    <w:rsid w:val="00C2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302"/>
    <w:rPr>
      <w:sz w:val="18"/>
      <w:szCs w:val="18"/>
    </w:rPr>
  </w:style>
  <w:style w:type="paragraph" w:styleId="a4">
    <w:name w:val="footer"/>
    <w:basedOn w:val="a"/>
    <w:link w:val="Char0"/>
    <w:uiPriority w:val="99"/>
    <w:unhideWhenUsed/>
    <w:rsid w:val="00C24302"/>
    <w:pPr>
      <w:tabs>
        <w:tab w:val="center" w:pos="4153"/>
        <w:tab w:val="right" w:pos="8306"/>
      </w:tabs>
      <w:snapToGrid w:val="0"/>
      <w:jc w:val="left"/>
    </w:pPr>
    <w:rPr>
      <w:sz w:val="18"/>
      <w:szCs w:val="18"/>
    </w:rPr>
  </w:style>
  <w:style w:type="character" w:customStyle="1" w:styleId="Char0">
    <w:name w:val="页脚 Char"/>
    <w:basedOn w:val="a0"/>
    <w:link w:val="a4"/>
    <w:uiPriority w:val="99"/>
    <w:rsid w:val="00C243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302"/>
    <w:rPr>
      <w:sz w:val="18"/>
      <w:szCs w:val="18"/>
    </w:rPr>
  </w:style>
  <w:style w:type="paragraph" w:styleId="a4">
    <w:name w:val="footer"/>
    <w:basedOn w:val="a"/>
    <w:link w:val="Char0"/>
    <w:uiPriority w:val="99"/>
    <w:unhideWhenUsed/>
    <w:rsid w:val="00C24302"/>
    <w:pPr>
      <w:tabs>
        <w:tab w:val="center" w:pos="4153"/>
        <w:tab w:val="right" w:pos="8306"/>
      </w:tabs>
      <w:snapToGrid w:val="0"/>
      <w:jc w:val="left"/>
    </w:pPr>
    <w:rPr>
      <w:sz w:val="18"/>
      <w:szCs w:val="18"/>
    </w:rPr>
  </w:style>
  <w:style w:type="character" w:customStyle="1" w:styleId="Char0">
    <w:name w:val="页脚 Char"/>
    <w:basedOn w:val="a0"/>
    <w:link w:val="a4"/>
    <w:uiPriority w:val="99"/>
    <w:rsid w:val="00C243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3805</Characters>
  <Application>Microsoft Office Word</Application>
  <DocSecurity>0</DocSecurity>
  <Lines>31</Lines>
  <Paragraphs>8</Paragraphs>
  <ScaleCrop>false</ScaleCrop>
  <Company>Lenovo (Beijing) Limited</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雷智颖</dc:creator>
  <cp:keywords/>
  <dc:description/>
  <cp:lastModifiedBy>雷智颖</cp:lastModifiedBy>
  <cp:revision>4</cp:revision>
  <dcterms:created xsi:type="dcterms:W3CDTF">2019-11-01T08:18:00Z</dcterms:created>
  <dcterms:modified xsi:type="dcterms:W3CDTF">2019-11-12T01:37:00Z</dcterms:modified>
</cp:coreProperties>
</file>